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b w:val="false"/>
          <w:b w:val="false"/>
          <w:sz w:val="24"/>
        </w:rPr>
      </w:pPr>
      <w:r>
        <w:rPr>
          <w:b w:val="false"/>
          <w:sz w:val="24"/>
        </w:rPr>
        <w:tab/>
        <w:tab/>
        <w:tab/>
        <w:tab/>
        <w:tab/>
        <w:tab/>
        <w:tab/>
        <w:tab/>
        <w:tab/>
        <w:tab/>
        <w:tab/>
        <w:tab/>
        <w:t>Šiaulių lopšelio-darželio ,,Bitė“</w:t>
      </w:r>
    </w:p>
    <w:p>
      <w:pPr>
        <w:pStyle w:val="Heading"/>
        <w:rPr/>
      </w:pPr>
      <w:r>
        <w:rPr>
          <w:b w:val="false"/>
          <w:sz w:val="24"/>
        </w:rPr>
        <w:tab/>
        <w:tab/>
        <w:tab/>
        <w:tab/>
        <w:t xml:space="preserve">                                     </w:t>
        <w:tab/>
        <w:tab/>
        <w:tab/>
        <w:tab/>
        <w:t>2026 metų veiklos plano</w:t>
      </w:r>
    </w:p>
    <w:p>
      <w:pPr>
        <w:pStyle w:val="Heading"/>
        <w:rPr>
          <w:b w:val="false"/>
          <w:b w:val="false"/>
          <w:sz w:val="24"/>
        </w:rPr>
      </w:pPr>
      <w:r>
        <w:rPr>
          <w:b w:val="false"/>
          <w:sz w:val="24"/>
        </w:rPr>
        <w:tab/>
        <w:tab/>
        <w:tab/>
        <w:tab/>
        <w:tab/>
        <w:tab/>
        <w:tab/>
        <w:tab/>
        <w:tab/>
        <w:t xml:space="preserve">  12 priedas</w:t>
      </w:r>
    </w:p>
    <w:p>
      <w:pPr>
        <w:pStyle w:val="Heading"/>
        <w:rPr>
          <w:b w:val="false"/>
          <w:b w:val="false"/>
          <w:sz w:val="24"/>
        </w:rPr>
      </w:pPr>
      <w:r>
        <w:rPr>
          <w:b w:val="false"/>
          <w:sz w:val="24"/>
        </w:rPr>
      </w:r>
    </w:p>
    <w:p>
      <w:pPr>
        <w:pStyle w:val="Heading"/>
        <w:rPr>
          <w:sz w:val="24"/>
        </w:rPr>
      </w:pPr>
      <w:r>
        <w:rPr>
          <w:sz w:val="24"/>
        </w:rPr>
        <w:t>ŠIAULIŲ LOPŠELIS-DARŽELIS ,,BITĖ“</w:t>
      </w:r>
    </w:p>
    <w:p>
      <w:pPr>
        <w:pStyle w:val="Heading"/>
        <w:rPr>
          <w:sz w:val="24"/>
        </w:rPr>
      </w:pPr>
      <w:r>
        <w:rPr>
          <w:sz w:val="24"/>
        </w:rPr>
      </w:r>
    </w:p>
    <w:p>
      <w:pPr>
        <w:pStyle w:val="Heading1"/>
        <w:rPr>
          <w:b/>
          <w:b/>
          <w:sz w:val="24"/>
        </w:rPr>
      </w:pPr>
      <w:r>
        <w:rPr>
          <w:b/>
          <w:sz w:val="24"/>
        </w:rPr>
        <w:t>ADMINISTRACIJOS VEIKLOS PLANAS</w:t>
      </w:r>
    </w:p>
    <w:p>
      <w:pPr>
        <w:pStyle w:val="Normal"/>
        <w:jc w:val="center"/>
        <w:rPr/>
      </w:pPr>
      <w:r>
        <w:rPr>
          <w:b/>
          <w:iCs/>
          <w:szCs w:val="28"/>
        </w:rPr>
        <w:t>2026 m.</w:t>
      </w:r>
    </w:p>
    <w:p>
      <w:pPr>
        <w:pStyle w:val="Normal"/>
        <w:jc w:val="center"/>
        <w:rPr>
          <w:b/>
          <w:b/>
          <w:iCs/>
          <w:szCs w:val="28"/>
          <w:lang w:val="lt-LT"/>
        </w:rPr>
      </w:pPr>
      <w:r>
        <w:rPr>
          <w:b/>
          <w:iCs/>
          <w:szCs w:val="28"/>
          <w:lang w:val="lt-LT"/>
        </w:rPr>
      </w:r>
    </w:p>
    <w:tbl>
      <w:tblPr>
        <w:tblW w:w="15954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2622"/>
        <w:gridCol w:w="1368"/>
        <w:gridCol w:w="3192"/>
        <w:gridCol w:w="8174"/>
      </w:tblGrid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>Eil.Nr.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lt-LT"/>
              </w:rPr>
            </w:pPr>
            <w:r>
              <w:rPr>
                <w:lang w:val="lt-LT"/>
              </w:rPr>
              <w:t>Tema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lt-LT"/>
              </w:rPr>
            </w:pPr>
            <w:r>
              <w:rPr>
                <w:lang w:val="lt-LT"/>
              </w:rPr>
              <w:t>Data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lt-LT"/>
              </w:rPr>
            </w:pPr>
            <w:r>
              <w:rPr>
                <w:lang w:val="lt-LT"/>
              </w:rPr>
              <w:t>Atsakingi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lt-LT"/>
              </w:rPr>
            </w:pPr>
            <w:r>
              <w:rPr>
                <w:lang w:val="lt-LT"/>
              </w:rPr>
              <w:t>Pastabos</w:t>
            </w:r>
          </w:p>
        </w:tc>
      </w:tr>
      <w:tr>
        <w:trPr>
          <w:trHeight w:val="882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 xml:space="preserve">1.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lang w:val="lt-LT"/>
              </w:rPr>
              <w:t>1.1. Darbuotojų veiklos vertinimas.</w:t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lt-LT"/>
              </w:rPr>
            </w:pPr>
            <w:r>
              <w:rPr>
                <w:lang w:val="lt-LT"/>
              </w:rPr>
              <w:t>2026-02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 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  <w:t>2.1. Vaikų maitinimo organizavimas, darželio patalpų švaros ir tvarkos priežiūra.</w:t>
            </w:r>
          </w:p>
          <w:p>
            <w:pPr>
              <w:pStyle w:val="Normal"/>
              <w:rPr/>
            </w:pPr>
            <w:r>
              <w:rPr>
                <w:lang w:val="lt-LT"/>
              </w:rPr>
              <w:t>2.2. Darželio patalpų ir teritorijos priežiūra.</w:t>
            </w:r>
          </w:p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lt-LT"/>
              </w:rPr>
              <w:t>2026-04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lang w:val="lt-LT"/>
              </w:rPr>
              <w:t xml:space="preserve">3.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  <w:t>3.1. Vaikų maitinimo organizavimas, darželio patalpų švaros ir tvarkos priežiūra.</w:t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>3.2. Darželio patalpų ir teritorijos priežiūra.</w:t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>3.3. Darbai vasaros laikotarpiu, einamieji remonto darbai.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lt-LT"/>
              </w:rPr>
              <w:t xml:space="preserve">2026-05-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lang w:val="lt-LT"/>
              </w:rPr>
              <w:t xml:space="preserve">4.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extBody"/>
              <w:rPr/>
            </w:pPr>
            <w:r>
              <w:rPr/>
              <w:t>4.1. Pasiruošimas nau-jiems mokslo metams.</w:t>
            </w:r>
          </w:p>
          <w:p>
            <w:pPr>
              <w:pStyle w:val="TextBody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4.2. Grupių sudėtis 2026-2027 m. m.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lt-LT"/>
              </w:rPr>
              <w:t>2026-08-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Direktoriaus pavaduotoja ugdymui Dainora Čepulė, </w:t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lang w:val="lt-LT"/>
              </w:rPr>
              <w:t xml:space="preserve">5. 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  <w:t>5.1. Vaikų maitinimo organizavimas, darželio patalpų švaros ir tvarkos priežiūra.</w:t>
            </w:r>
          </w:p>
          <w:p>
            <w:pPr>
              <w:pStyle w:val="Normal"/>
              <w:rPr/>
            </w:pPr>
            <w:r>
              <w:rPr>
                <w:lang w:val="lt-LT"/>
              </w:rPr>
              <w:t>5.2. Darželio patalpų ir t</w:t>
            </w:r>
            <w:r>
              <w:rPr/>
              <w:t>eritorijos priežiūra.</w:t>
            </w:r>
          </w:p>
          <w:p>
            <w:pPr>
              <w:pStyle w:val="TextBody"/>
              <w:rPr/>
            </w:pPr>
            <w:r>
              <w:rPr/>
              <w:t>5.3. Naujų vaikų adap-tacija.</w:t>
            </w:r>
          </w:p>
          <w:p>
            <w:pPr>
              <w:pStyle w:val="TextBody"/>
              <w:rPr/>
            </w:pPr>
            <w:r>
              <w:rPr/>
              <w:t>5.4. Lopšelio-darželio sąmatos projekto 2027 m. svarstymas.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lt-LT"/>
              </w:rPr>
              <w:t>2026-10-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jc w:val="both"/>
              <w:rPr/>
            </w:pPr>
            <w:r>
              <w:rPr/>
              <w:t>Direktoriaus pavaduotoja ug-dymui Dainora Čepulė</w:t>
            </w:r>
          </w:p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/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lang w:val="lt-LT"/>
              </w:rPr>
              <w:t>6.1. Inventorizacijos atlikimo aptarimas</w:t>
            </w:r>
          </w:p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jc w:val="both"/>
              <w:rPr/>
            </w:pPr>
            <w:r>
              <w:rPr>
                <w:lang w:val="lt-LT"/>
              </w:rPr>
              <w:t>6.2. Vaikų maitinimo organizavimas, darželio patalpų švaros ir tvarkos priežiūra</w:t>
            </w:r>
          </w:p>
          <w:p>
            <w:pPr>
              <w:pStyle w:val="Normal"/>
              <w:jc w:val="both"/>
              <w:rPr/>
            </w:pPr>
            <w:r>
              <w:rPr>
                <w:lang w:val="lt-LT"/>
              </w:rPr>
              <w:t>6.3. Darželio patalpų ir t</w:t>
            </w:r>
            <w:r>
              <w:rPr/>
              <w:t>eritorijos priežiūra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lt-LT"/>
              </w:rPr>
              <w:t>2026-12-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lang w:val="lt-LT"/>
              </w:rPr>
            </w:pPr>
            <w:r>
              <w:rPr>
                <w:lang w:val="lt-LT"/>
              </w:rPr>
              <w:t>Direktoriaus pavaduotoja ugdymui Dainora Čepulė</w:t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Direktorė Ilona Kazlauskienė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Ugdymo aprūpinimo padalinio vadovė Raminta Vanagaitė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  <w:p>
            <w:pPr>
              <w:pStyle w:val="Normal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</w:tbl>
    <w:p>
      <w:pPr>
        <w:pStyle w:val="Normal"/>
        <w:ind w:left="1440" w:firstLine="720"/>
        <w:jc w:val="center"/>
        <w:rPr/>
      </w:pPr>
      <w:r>
        <w:rPr/>
      </w:r>
    </w:p>
    <w:p>
      <w:pPr>
        <w:pStyle w:val="Normal"/>
        <w:ind w:left="1440" w:firstLine="720"/>
        <w:jc w:val="center"/>
        <w:rPr/>
      </w:pPr>
      <w:r>
        <w:rPr/>
      </w:r>
    </w:p>
    <w:p>
      <w:pPr>
        <w:pStyle w:val="Normal"/>
        <w:ind w:left="1440" w:firstLine="720"/>
        <w:jc w:val="center"/>
        <w:rPr/>
      </w:pPr>
      <w:r>
        <w:rPr/>
        <w:t>___________________________________</w:t>
      </w:r>
    </w:p>
    <w:p>
      <w:pPr>
        <w:pStyle w:val="Heading"/>
        <w:rPr/>
      </w:pPr>
      <w:r>
        <w:rPr/>
        <w:tab/>
      </w:r>
    </w:p>
    <w:p>
      <w:pPr>
        <w:pStyle w:val="Heading"/>
        <w:rPr>
          <w:b w:val="false"/>
          <w:b w:val="false"/>
          <w:sz w:val="24"/>
        </w:rPr>
      </w:pPr>
      <w:r>
        <w:rPr>
          <w:b w:val="false"/>
          <w:sz w:val="24"/>
        </w:rPr>
      </w:r>
    </w:p>
    <w:p>
      <w:pPr>
        <w:pStyle w:val="Heading"/>
        <w:rPr>
          <w:b w:val="false"/>
          <w:b w:val="false"/>
          <w:sz w:val="24"/>
        </w:rPr>
      </w:pPr>
      <w:r>
        <w:rPr>
          <w:b w:val="false"/>
          <w:sz w:val="24"/>
        </w:rPr>
      </w:r>
    </w:p>
    <w:sectPr>
      <w:type w:val="nextPage"/>
      <w:pgSz w:orient="landscape" w:w="16838" w:h="11906"/>
      <w:pgMar w:left="567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ba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  <w:lang w:val="lt-LT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Numatytasispastraiposriftas">
    <w:name w:val="Numatytasis pastraipos šriftas"/>
    <w:qFormat/>
    <w:rPr/>
  </w:style>
  <w:style w:type="character" w:styleId="DebesliotekstasDiagrama">
    <w:name w:val="Debesėlio tekstas Diagrama"/>
    <w:qFormat/>
    <w:rPr>
      <w:rFonts w:ascii="Tahoma" w:hAnsi="Tahoma" w:cs="Tahoma"/>
      <w:sz w:val="16"/>
      <w:szCs w:val="16"/>
      <w:lang w:val="en-GB"/>
    </w:rPr>
  </w:style>
  <w:style w:type="paragraph" w:styleId="Heading">
    <w:name w:val="Heading"/>
    <w:basedOn w:val="Normal"/>
    <w:next w:val="TextBody"/>
    <w:qFormat/>
    <w:pPr>
      <w:jc w:val="center"/>
    </w:pPr>
    <w:rPr>
      <w:b/>
      <w:bCs/>
      <w:sz w:val="28"/>
      <w:lang w:val="lt-LT"/>
    </w:rPr>
  </w:style>
  <w:style w:type="paragraph" w:styleId="TextBody">
    <w:name w:val="Body Text"/>
    <w:basedOn w:val="Normal"/>
    <w:pPr>
      <w:jc w:val="both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Debesliotekstas">
    <w:name w:val="Debesėlio tekstas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numbering.xml"
                 Type="http://schemas.openxmlformats.org/officeDocument/2006/relationships/numbering"/>
   <Relationship Id="rId3" Target="fontTable.xml"
                 Type="http://schemas.openxmlformats.org/officeDocument/2006/relationships/fontTable"/>
   <Relationship Id="rId4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2010-04-16T14:40:00Z</dcterms:created>
  <dc:creator>LD</dc:creator>
  <dc:language>en-US</dc:language>
  <cp:lastModifiedBy>Ilona Kazlauskienė</cp:lastModifiedBy>
  <cp:lastPrinted>2022-05-09T15:55:00Z</cp:lastPrinted>
  <dcterms:modified xsi:type="dcterms:W3CDTF">2026-02-04T14:25:00Z</dcterms:modified>
  <cp:revision>39</cp:revision>
  <dc:title>ŠIAULIŲ LOGOPEDINIS LOPŠELIS-DARŽELIS</dc:title>
</cp:coreProperties>
</file>