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FDBD5" w14:textId="77777777" w:rsidR="00003333" w:rsidRPr="00965181" w:rsidRDefault="00003333" w:rsidP="00003333">
      <w:pPr>
        <w:jc w:val="center"/>
        <w:rPr>
          <w:b/>
          <w:bCs/>
        </w:rPr>
      </w:pPr>
      <w:r w:rsidRPr="00965181">
        <w:rPr>
          <w:b/>
          <w:bCs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41B824D4" wp14:editId="5069B208">
            <wp:simplePos x="0" y="0"/>
            <wp:positionH relativeFrom="margin">
              <wp:align>center</wp:align>
            </wp:positionH>
            <wp:positionV relativeFrom="paragraph">
              <wp:posOffset>-10160</wp:posOffset>
            </wp:positionV>
            <wp:extent cx="571500" cy="685800"/>
            <wp:effectExtent l="0" t="0" r="0" b="0"/>
            <wp:wrapNone/>
            <wp:docPr id="1" name="Paveikslėlis 1" descr="mazasis-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sis-herb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14FCB" w14:textId="77777777" w:rsidR="00003333" w:rsidRPr="00965181" w:rsidRDefault="00003333" w:rsidP="00003333">
      <w:pPr>
        <w:jc w:val="center"/>
        <w:rPr>
          <w:b/>
          <w:bCs/>
        </w:rPr>
      </w:pPr>
    </w:p>
    <w:p w14:paraId="39CF21A6" w14:textId="77777777" w:rsidR="00003333" w:rsidRPr="00965181" w:rsidRDefault="00003333" w:rsidP="00003333">
      <w:pPr>
        <w:jc w:val="center"/>
        <w:rPr>
          <w:b/>
          <w:bCs/>
        </w:rPr>
      </w:pPr>
    </w:p>
    <w:p w14:paraId="5A4A9D5E" w14:textId="77777777" w:rsidR="00003333" w:rsidRPr="00965181" w:rsidRDefault="00003333" w:rsidP="00003333">
      <w:pPr>
        <w:jc w:val="center"/>
        <w:rPr>
          <w:b/>
          <w:bCs/>
        </w:rPr>
      </w:pPr>
    </w:p>
    <w:p w14:paraId="7B840499" w14:textId="77777777" w:rsidR="00003333" w:rsidRPr="00965181" w:rsidRDefault="00003333" w:rsidP="00003333">
      <w:pPr>
        <w:jc w:val="center"/>
        <w:rPr>
          <w:b/>
          <w:bCs/>
        </w:rPr>
      </w:pPr>
      <w:r w:rsidRPr="00965181">
        <w:rPr>
          <w:b/>
          <w:bCs/>
        </w:rPr>
        <w:t>ŠIAULIŲ LOPŠELIS-DARŽELIS „BITĖ“</w:t>
      </w:r>
    </w:p>
    <w:p w14:paraId="12B15F8A" w14:textId="77777777" w:rsidR="00003333" w:rsidRPr="00965181" w:rsidRDefault="00003333" w:rsidP="00003333">
      <w:pPr>
        <w:jc w:val="center"/>
        <w:rPr>
          <w:bCs/>
          <w:sz w:val="20"/>
        </w:rPr>
      </w:pPr>
      <w:r w:rsidRPr="00965181">
        <w:rPr>
          <w:bCs/>
          <w:sz w:val="20"/>
          <w:szCs w:val="20"/>
        </w:rPr>
        <w:t xml:space="preserve">Biudžetinė įstaiga, </w:t>
      </w:r>
      <w:r w:rsidRPr="00965181">
        <w:rPr>
          <w:bCs/>
          <w:sz w:val="20"/>
        </w:rPr>
        <w:t>Lieporių g. 4, LT-78244 Šiauliai, tel. (8 41) 55 27 44</w:t>
      </w:r>
    </w:p>
    <w:p w14:paraId="39AAF1A6" w14:textId="77777777" w:rsidR="00003333" w:rsidRPr="00965181" w:rsidRDefault="00003333" w:rsidP="00003333">
      <w:pPr>
        <w:jc w:val="center"/>
        <w:rPr>
          <w:sz w:val="20"/>
          <w:lang w:val="es-ES_tradnl"/>
        </w:rPr>
      </w:pPr>
      <w:r w:rsidRPr="00965181">
        <w:rPr>
          <w:sz w:val="20"/>
        </w:rPr>
        <w:t xml:space="preserve">El. p.: </w:t>
      </w:r>
      <w:hyperlink r:id="rId5" w:history="1">
        <w:r w:rsidRPr="00965181">
          <w:rPr>
            <w:color w:val="000000"/>
            <w:sz w:val="20"/>
            <w:u w:val="single"/>
          </w:rPr>
          <w:t>logopedinisdarzelis</w:t>
        </w:r>
        <w:r w:rsidRPr="00965181">
          <w:rPr>
            <w:color w:val="000000"/>
            <w:sz w:val="20"/>
            <w:u w:val="single"/>
            <w:lang w:val="es-ES_tradnl"/>
          </w:rPr>
          <w:t>@splius.lt</w:t>
        </w:r>
      </w:hyperlink>
      <w:r w:rsidRPr="00965181">
        <w:rPr>
          <w:sz w:val="20"/>
        </w:rPr>
        <w:t>, internetinė svetainė www.bite.tavodarzelis.lt</w:t>
      </w:r>
    </w:p>
    <w:p w14:paraId="6E052FD7" w14:textId="77777777" w:rsidR="00003333" w:rsidRPr="00965181" w:rsidRDefault="00003333" w:rsidP="00003333">
      <w:pPr>
        <w:jc w:val="center"/>
        <w:rPr>
          <w:sz w:val="20"/>
          <w:lang w:val="es-ES_tradnl"/>
        </w:rPr>
      </w:pPr>
      <w:r w:rsidRPr="00965181">
        <w:rPr>
          <w:sz w:val="20"/>
        </w:rPr>
        <w:t>Duomenys</w:t>
      </w:r>
      <w:r w:rsidRPr="00965181">
        <w:rPr>
          <w:sz w:val="20"/>
          <w:lang w:val="es-ES_tradnl"/>
        </w:rPr>
        <w:t xml:space="preserve"> </w:t>
      </w:r>
      <w:r w:rsidRPr="00965181">
        <w:rPr>
          <w:sz w:val="20"/>
        </w:rPr>
        <w:t>kaupiami ir saugomi Juridinių asmenų registre, kodas 190528774</w:t>
      </w:r>
    </w:p>
    <w:p w14:paraId="58093055" w14:textId="77777777" w:rsidR="00003333" w:rsidRPr="00965181" w:rsidRDefault="00003333" w:rsidP="00003333">
      <w:pPr>
        <w:pBdr>
          <w:bottom w:val="single" w:sz="12" w:space="0" w:color="auto"/>
        </w:pBdr>
        <w:rPr>
          <w:sz w:val="16"/>
          <w:szCs w:val="16"/>
        </w:rPr>
      </w:pPr>
    </w:p>
    <w:p w14:paraId="73901600" w14:textId="77777777" w:rsidR="00003333" w:rsidRPr="00965181" w:rsidRDefault="00003333" w:rsidP="00003333"/>
    <w:p w14:paraId="79A8F821" w14:textId="77777777" w:rsidR="00003333" w:rsidRDefault="00003333" w:rsidP="007A0F7B">
      <w:pPr>
        <w:jc w:val="center"/>
        <w:rPr>
          <w:b/>
          <w:caps/>
        </w:rPr>
      </w:pPr>
    </w:p>
    <w:p w14:paraId="62440D30" w14:textId="77777777" w:rsidR="007A0F7B" w:rsidRDefault="007A0F7B" w:rsidP="007A0F7B">
      <w:pPr>
        <w:jc w:val="center"/>
        <w:rPr>
          <w:b/>
          <w:caps/>
        </w:rPr>
      </w:pPr>
      <w:r w:rsidRPr="00B03142">
        <w:rPr>
          <w:b/>
          <w:caps/>
        </w:rPr>
        <w:t xml:space="preserve">BIUDŽETO vykdymo ATASKAITŲ RINKINIO  </w:t>
      </w:r>
    </w:p>
    <w:p w14:paraId="67BAC65F" w14:textId="77777777" w:rsidR="007A0F7B" w:rsidRDefault="007A0F7B" w:rsidP="007A0F7B">
      <w:pPr>
        <w:jc w:val="center"/>
        <w:rPr>
          <w:b/>
          <w:caps/>
        </w:rPr>
      </w:pPr>
      <w:r w:rsidRPr="00B03142">
        <w:rPr>
          <w:b/>
          <w:caps/>
        </w:rPr>
        <w:t>aiškinAmasIS RAŠTAS</w:t>
      </w:r>
    </w:p>
    <w:p w14:paraId="035925D9" w14:textId="77777777" w:rsidR="007A0F7B" w:rsidRPr="00B03142" w:rsidRDefault="007A0F7B" w:rsidP="007A0F7B">
      <w:pPr>
        <w:jc w:val="center"/>
        <w:rPr>
          <w:b/>
          <w:caps/>
        </w:rPr>
      </w:pPr>
    </w:p>
    <w:p w14:paraId="0E0DA890" w14:textId="77777777" w:rsidR="007A0F7B" w:rsidRPr="00B03142" w:rsidRDefault="007A0F7B" w:rsidP="007A0F7B">
      <w:pPr>
        <w:jc w:val="center"/>
      </w:pPr>
      <w:r w:rsidRPr="00B03142">
        <w:rPr>
          <w:b/>
          <w:caps/>
        </w:rPr>
        <w:t>202</w:t>
      </w:r>
      <w:r w:rsidR="00612D03">
        <w:rPr>
          <w:b/>
          <w:caps/>
        </w:rPr>
        <w:t>1</w:t>
      </w:r>
      <w:r w:rsidRPr="00B03142">
        <w:rPr>
          <w:b/>
          <w:caps/>
        </w:rPr>
        <w:t xml:space="preserve"> metų </w:t>
      </w:r>
      <w:r w:rsidR="00612D03">
        <w:rPr>
          <w:b/>
          <w:caps/>
        </w:rPr>
        <w:t>KOVO</w:t>
      </w:r>
      <w:r w:rsidRPr="00B03142">
        <w:rPr>
          <w:b/>
          <w:caps/>
        </w:rPr>
        <w:t xml:space="preserve"> 3</w:t>
      </w:r>
      <w:r w:rsidR="001F7F5B">
        <w:rPr>
          <w:b/>
          <w:caps/>
        </w:rPr>
        <w:t>1</w:t>
      </w:r>
      <w:r>
        <w:rPr>
          <w:b/>
          <w:caps/>
        </w:rPr>
        <w:t xml:space="preserve"> </w:t>
      </w:r>
      <w:r w:rsidRPr="00B03142">
        <w:rPr>
          <w:b/>
          <w:caps/>
        </w:rPr>
        <w:t>d.</w:t>
      </w:r>
      <w:r w:rsidRPr="00B03142">
        <w:t xml:space="preserve">  </w:t>
      </w:r>
    </w:p>
    <w:p w14:paraId="3D084EAA" w14:textId="77777777" w:rsidR="007A0F7B" w:rsidRPr="00B03142" w:rsidRDefault="007A0F7B" w:rsidP="007A0F7B">
      <w:pPr>
        <w:jc w:val="center"/>
      </w:pPr>
    </w:p>
    <w:p w14:paraId="02BEAC00" w14:textId="77777777" w:rsidR="007A0F7B" w:rsidRDefault="007A0F7B" w:rsidP="007A0F7B">
      <w:pPr>
        <w:jc w:val="center"/>
      </w:pPr>
      <w:r w:rsidRPr="00B03142">
        <w:t>202</w:t>
      </w:r>
      <w:r w:rsidR="00195FC3">
        <w:t>1-</w:t>
      </w:r>
      <w:r w:rsidR="00612D03">
        <w:t>04-12</w:t>
      </w:r>
    </w:p>
    <w:p w14:paraId="67D9201D" w14:textId="77777777" w:rsidR="00003333" w:rsidRPr="00B03142" w:rsidRDefault="00003333" w:rsidP="007A0F7B">
      <w:pPr>
        <w:jc w:val="center"/>
      </w:pPr>
    </w:p>
    <w:p w14:paraId="0FB1E782" w14:textId="77777777" w:rsidR="007A0F7B" w:rsidRPr="00B03142" w:rsidRDefault="007A0F7B" w:rsidP="007A0F7B">
      <w:pPr>
        <w:jc w:val="center"/>
      </w:pPr>
    </w:p>
    <w:p w14:paraId="370B3115" w14:textId="77777777" w:rsidR="007A0F7B" w:rsidRPr="00B03142" w:rsidRDefault="007A0F7B" w:rsidP="007A0F7B">
      <w:pPr>
        <w:rPr>
          <w:b/>
          <w:bCs/>
        </w:rPr>
      </w:pPr>
      <w:r w:rsidRPr="00B03142">
        <w:rPr>
          <w:b/>
          <w:bCs/>
        </w:rPr>
        <w:t>BENDROJI DALIS</w:t>
      </w:r>
    </w:p>
    <w:p w14:paraId="4366B7B7" w14:textId="77777777" w:rsidR="007A0F7B" w:rsidRPr="000F6ACA" w:rsidRDefault="007A0F7B" w:rsidP="007A0F7B">
      <w:pPr>
        <w:rPr>
          <w:b/>
          <w:bCs/>
          <w:strike/>
        </w:rPr>
      </w:pPr>
    </w:p>
    <w:p w14:paraId="56A2AD16" w14:textId="77777777" w:rsidR="007A0F7B" w:rsidRPr="00B03142" w:rsidRDefault="007A0F7B" w:rsidP="007A0F7B">
      <w:pPr>
        <w:ind w:firstLine="426"/>
        <w:jc w:val="both"/>
      </w:pPr>
      <w:r>
        <w:t xml:space="preserve">Šiaulių lopšelis-darželis „Bitė“ </w:t>
      </w:r>
      <w:r w:rsidRPr="00B03142">
        <w:t xml:space="preserve">yra biudžetinė savivaldybės švietimo įstaiga. </w:t>
      </w:r>
      <w:r>
        <w:t xml:space="preserve">Šiaulių lopšelio-darželio „Bitė“ pagrindinė vykdoma veikla – ikimokyklinis ugdymas. Šiaulių lopšelio-darželio „Bitė“ </w:t>
      </w:r>
      <w:r w:rsidRPr="00B03142">
        <w:t xml:space="preserve">finansavimo šaltiniai </w:t>
      </w:r>
      <w:r>
        <w:t>yra savivaldybės biudžeto lėšos;</w:t>
      </w:r>
      <w:r w:rsidRPr="00B03142">
        <w:t xml:space="preserve"> </w:t>
      </w:r>
      <w:r>
        <w:t xml:space="preserve">valstybės lėšos; </w:t>
      </w:r>
      <w:r w:rsidRPr="00B03142">
        <w:t>lėšos už teikiamas paslaugas; lėšos, gautos iš kitų biudžetinių įstaigų už teikiamas paslaugas; įvairios lėšos iš kitų šaltinių.</w:t>
      </w:r>
    </w:p>
    <w:p w14:paraId="39D71B61" w14:textId="77777777" w:rsidR="007A0F7B" w:rsidRPr="00B03142" w:rsidRDefault="007A0F7B" w:rsidP="007A0F7B">
      <w:pPr>
        <w:ind w:firstLine="426"/>
        <w:jc w:val="both"/>
      </w:pPr>
      <w:r>
        <w:t>Šiaulių lopšelyje-darželyje „Bitė“</w:t>
      </w:r>
      <w:r w:rsidRPr="00B03142">
        <w:t xml:space="preserve"> yra </w:t>
      </w:r>
      <w:r w:rsidRPr="003E00D0">
        <w:t>5</w:t>
      </w:r>
      <w:r w:rsidR="00B168FA">
        <w:t>8</w:t>
      </w:r>
      <w:r w:rsidRPr="00B03142">
        <w:t xml:space="preserve"> darbuotojų etata</w:t>
      </w:r>
      <w:r>
        <w:t>i</w:t>
      </w:r>
      <w:r w:rsidRPr="00B03142">
        <w:t>.</w:t>
      </w:r>
    </w:p>
    <w:p w14:paraId="0C4231C8" w14:textId="77777777" w:rsidR="007A0F7B" w:rsidRPr="00B03142" w:rsidRDefault="007A0F7B" w:rsidP="007A0F7B">
      <w:pPr>
        <w:jc w:val="both"/>
      </w:pPr>
    </w:p>
    <w:p w14:paraId="627C7B74" w14:textId="77777777" w:rsidR="007A0F7B" w:rsidRPr="00B03142" w:rsidRDefault="007A0F7B" w:rsidP="007A0F7B">
      <w:pPr>
        <w:pStyle w:val="Pagrindinistekstas"/>
      </w:pPr>
      <w:r w:rsidRPr="00B03142">
        <w:rPr>
          <w:b/>
          <w:bCs/>
        </w:rPr>
        <w:t>AIŠKINAMOJO RAŠTO PASTABOS</w:t>
      </w:r>
    </w:p>
    <w:p w14:paraId="5C98FB03" w14:textId="77777777" w:rsidR="007A0F7B" w:rsidRPr="00B03142" w:rsidRDefault="007A0F7B" w:rsidP="007A0F7B">
      <w:pPr>
        <w:pStyle w:val="Pagrindinistekstas"/>
      </w:pPr>
      <w:r w:rsidRPr="00B03142">
        <w:tab/>
      </w:r>
    </w:p>
    <w:p w14:paraId="73E2952D" w14:textId="77777777" w:rsidR="007A0F7B" w:rsidRPr="00B03142" w:rsidRDefault="007A0F7B" w:rsidP="007A0F7B">
      <w:pPr>
        <w:jc w:val="both"/>
      </w:pPr>
      <w:r w:rsidRPr="00B03142">
        <w:t>Ketv</w:t>
      </w:r>
      <w:r>
        <w:t>irtinį ataskaitų rinkinį sudaro</w:t>
      </w:r>
      <w:r w:rsidRPr="00B03142">
        <w:t>:</w:t>
      </w:r>
    </w:p>
    <w:p w14:paraId="5681DF8D" w14:textId="77777777" w:rsidR="007A0F7B" w:rsidRPr="00B03142" w:rsidRDefault="007A0F7B" w:rsidP="007A0F7B">
      <w:pPr>
        <w:jc w:val="both"/>
      </w:pPr>
      <w:r w:rsidRPr="00B03142">
        <w:t xml:space="preserve">- biudžetinių įstaigų </w:t>
      </w:r>
      <w:r>
        <w:t>pajamų į biudžetą</w:t>
      </w:r>
      <w:r w:rsidRPr="00B03142">
        <w:t>,</w:t>
      </w:r>
      <w:r>
        <w:t xml:space="preserve"> </w:t>
      </w:r>
      <w:r w:rsidRPr="00B03142">
        <w:t>biudžeto pajamų iš mokesčių dalies ir kitų lėšų, skiriamų programoms finansuoti, ataskaita (forma Nr.</w:t>
      </w:r>
      <w:r>
        <w:t xml:space="preserve"> </w:t>
      </w:r>
      <w:r w:rsidRPr="00B03142">
        <w:t>1);</w:t>
      </w:r>
    </w:p>
    <w:p w14:paraId="4F69F5F8" w14:textId="77777777" w:rsidR="007A0F7B" w:rsidRPr="00B03142" w:rsidRDefault="007A0F7B" w:rsidP="007A0F7B">
      <w:pPr>
        <w:jc w:val="both"/>
      </w:pPr>
      <w:r w:rsidRPr="00B03142">
        <w:t>- biudžeto vykdymo ataskaita (forma Nr</w:t>
      </w:r>
      <w:r>
        <w:t xml:space="preserve">. </w:t>
      </w:r>
      <w:r w:rsidRPr="00B03142">
        <w:t>2);</w:t>
      </w:r>
    </w:p>
    <w:p w14:paraId="2F0E0B74" w14:textId="77777777" w:rsidR="007A0F7B" w:rsidRPr="00B03142" w:rsidRDefault="007A0F7B" w:rsidP="007A0F7B">
      <w:pPr>
        <w:jc w:val="both"/>
      </w:pPr>
      <w:r w:rsidRPr="00B03142">
        <w:t>- aiškinamasis raštas.</w:t>
      </w:r>
    </w:p>
    <w:p w14:paraId="48DA2B3F" w14:textId="77777777" w:rsidR="007A0F7B" w:rsidRPr="00B03142" w:rsidRDefault="007A0F7B" w:rsidP="007A0F7B">
      <w:pPr>
        <w:jc w:val="both"/>
      </w:pPr>
    </w:p>
    <w:p w14:paraId="74B9DC03" w14:textId="77777777" w:rsidR="007A0F7B" w:rsidRDefault="007A0F7B" w:rsidP="007A0F7B">
      <w:pPr>
        <w:jc w:val="both"/>
        <w:rPr>
          <w:b/>
        </w:rPr>
      </w:pPr>
      <w:r w:rsidRPr="00B03142">
        <w:rPr>
          <w:b/>
        </w:rPr>
        <w:t>Biudže</w:t>
      </w:r>
      <w:r>
        <w:rPr>
          <w:b/>
        </w:rPr>
        <w:t>tinių įstaigų pajamų į biudžetą</w:t>
      </w:r>
      <w:r w:rsidRPr="00B03142">
        <w:rPr>
          <w:b/>
        </w:rPr>
        <w:t>,</w:t>
      </w:r>
      <w:r>
        <w:rPr>
          <w:b/>
        </w:rPr>
        <w:t xml:space="preserve"> </w:t>
      </w:r>
      <w:r w:rsidRPr="00B03142">
        <w:rPr>
          <w:b/>
        </w:rPr>
        <w:t>biudžeto pajamų iš mokesčių dalies ir kitų lėšų, skiriamų programoms finansuoti, ataskaita</w:t>
      </w:r>
      <w:r>
        <w:rPr>
          <w:b/>
        </w:rPr>
        <w:t xml:space="preserve"> (</w:t>
      </w:r>
      <w:r w:rsidRPr="00B03142">
        <w:rPr>
          <w:b/>
        </w:rPr>
        <w:t>forma N</w:t>
      </w:r>
      <w:r>
        <w:rPr>
          <w:b/>
        </w:rPr>
        <w:t>r</w:t>
      </w:r>
      <w:r w:rsidRPr="00B03142">
        <w:rPr>
          <w:b/>
        </w:rPr>
        <w:t>.</w:t>
      </w:r>
      <w:r>
        <w:rPr>
          <w:b/>
        </w:rPr>
        <w:t xml:space="preserve"> </w:t>
      </w:r>
      <w:r w:rsidRPr="00B03142">
        <w:rPr>
          <w:b/>
        </w:rPr>
        <w:t>1)</w:t>
      </w:r>
      <w:r>
        <w:rPr>
          <w:b/>
        </w:rPr>
        <w:t>.</w:t>
      </w:r>
    </w:p>
    <w:p w14:paraId="193A4DE9" w14:textId="77777777" w:rsidR="007A0F7B" w:rsidRDefault="007A0F7B" w:rsidP="007A0F7B">
      <w:pPr>
        <w:jc w:val="both"/>
      </w:pPr>
      <w:r w:rsidRPr="00B03142">
        <w:t>202</w:t>
      </w:r>
      <w:r w:rsidR="00612D03">
        <w:t>1</w:t>
      </w:r>
      <w:r w:rsidRPr="00B03142">
        <w:t xml:space="preserve"> metais planuo</w:t>
      </w:r>
      <w:r w:rsidR="00612D03">
        <w:t>jama</w:t>
      </w:r>
      <w:r w:rsidRPr="00B03142">
        <w:t xml:space="preserve"> </w:t>
      </w:r>
      <w:r w:rsidRPr="00DC3DE4">
        <w:rPr>
          <w:b/>
          <w:bCs/>
        </w:rPr>
        <w:t>(</w:t>
      </w:r>
      <w:r>
        <w:rPr>
          <w:b/>
          <w:bCs/>
        </w:rPr>
        <w:t>SP 33</w:t>
      </w:r>
      <w:r>
        <w:t xml:space="preserve">) </w:t>
      </w:r>
      <w:r w:rsidRPr="00B03142">
        <w:t xml:space="preserve">surinkti </w:t>
      </w:r>
      <w:r>
        <w:t>43</w:t>
      </w:r>
      <w:r w:rsidR="00612D03">
        <w:t>0</w:t>
      </w:r>
      <w:r>
        <w:t>00</w:t>
      </w:r>
      <w:r w:rsidRPr="00B03142">
        <w:t xml:space="preserve"> Eur</w:t>
      </w:r>
      <w:r>
        <w:t>. Per 202</w:t>
      </w:r>
      <w:r w:rsidR="00612D03">
        <w:t xml:space="preserve">1 </w:t>
      </w:r>
      <w:r>
        <w:t>m. I</w:t>
      </w:r>
      <w:r w:rsidR="00612D03">
        <w:t xml:space="preserve"> </w:t>
      </w:r>
      <w:r w:rsidRPr="00B03142">
        <w:t>ketvir</w:t>
      </w:r>
      <w:r w:rsidR="00612D03">
        <w:t>tį</w:t>
      </w:r>
      <w:r w:rsidRPr="00B03142">
        <w:t xml:space="preserve"> </w:t>
      </w:r>
      <w:r>
        <w:t>s</w:t>
      </w:r>
      <w:r w:rsidRPr="00B03142">
        <w:t xml:space="preserve">urinkta </w:t>
      </w:r>
      <w:r w:rsidR="00612D03">
        <w:t>6916,93</w:t>
      </w:r>
      <w:r>
        <w:t xml:space="preserve"> Eur, </w:t>
      </w:r>
      <w:r w:rsidRPr="00B03142">
        <w:t xml:space="preserve">įstaigos pajamų pervesta </w:t>
      </w:r>
      <w:r>
        <w:t>į</w:t>
      </w:r>
      <w:r w:rsidRPr="00B03142">
        <w:t xml:space="preserve"> biudžetą </w:t>
      </w:r>
      <w:r w:rsidR="00612D03">
        <w:t>7600</w:t>
      </w:r>
      <w:r w:rsidRPr="00B03142">
        <w:t xml:space="preserve"> Eur. </w:t>
      </w:r>
    </w:p>
    <w:p w14:paraId="6CCBAFFE" w14:textId="77777777" w:rsidR="00612D03" w:rsidRDefault="00612D03" w:rsidP="00612D03">
      <w:pPr>
        <w:jc w:val="both"/>
      </w:pPr>
      <w:r w:rsidRPr="00B03142">
        <w:t>202</w:t>
      </w:r>
      <w:r>
        <w:t>1</w:t>
      </w:r>
      <w:r w:rsidRPr="00B03142">
        <w:t xml:space="preserve"> metais planuo</w:t>
      </w:r>
      <w:r>
        <w:t>jama</w:t>
      </w:r>
      <w:r w:rsidRPr="00B03142">
        <w:t xml:space="preserve"> </w:t>
      </w:r>
      <w:r w:rsidRPr="00DC3DE4">
        <w:rPr>
          <w:b/>
          <w:bCs/>
        </w:rPr>
        <w:t>(</w:t>
      </w:r>
      <w:r>
        <w:rPr>
          <w:b/>
          <w:bCs/>
        </w:rPr>
        <w:t>SP 32</w:t>
      </w:r>
      <w:r>
        <w:t xml:space="preserve">) </w:t>
      </w:r>
      <w:r w:rsidRPr="00B03142">
        <w:t xml:space="preserve">surinkti </w:t>
      </w:r>
      <w:r>
        <w:t>700</w:t>
      </w:r>
      <w:r w:rsidRPr="00B03142">
        <w:t xml:space="preserve"> Eur</w:t>
      </w:r>
      <w:r>
        <w:t xml:space="preserve">. Per 2021 m. I </w:t>
      </w:r>
      <w:r w:rsidRPr="00B03142">
        <w:t>ketvir</w:t>
      </w:r>
      <w:r>
        <w:t>tį</w:t>
      </w:r>
      <w:r w:rsidRPr="00B03142">
        <w:t xml:space="preserve"> </w:t>
      </w:r>
      <w:r>
        <w:t>s</w:t>
      </w:r>
      <w:r w:rsidRPr="00B03142">
        <w:t xml:space="preserve">urinkta </w:t>
      </w:r>
      <w:r>
        <w:t xml:space="preserve">0,00 Eur, </w:t>
      </w:r>
      <w:r w:rsidRPr="00B03142">
        <w:t xml:space="preserve">įstaigos pajamų pervesta </w:t>
      </w:r>
      <w:r>
        <w:t>į</w:t>
      </w:r>
      <w:r w:rsidRPr="00B03142">
        <w:t xml:space="preserve"> biudžetą </w:t>
      </w:r>
      <w:r>
        <w:t>0,00</w:t>
      </w:r>
      <w:r w:rsidRPr="00B03142">
        <w:t xml:space="preserve"> Eur. </w:t>
      </w:r>
    </w:p>
    <w:p w14:paraId="5D2BA6FF" w14:textId="77777777" w:rsidR="00612D03" w:rsidRPr="00B03142" w:rsidRDefault="00612D03" w:rsidP="007A0F7B">
      <w:pPr>
        <w:jc w:val="both"/>
      </w:pPr>
    </w:p>
    <w:p w14:paraId="6EB26B10" w14:textId="77777777" w:rsidR="007A0F7B" w:rsidRDefault="007A0F7B" w:rsidP="007A0F7B">
      <w:pPr>
        <w:jc w:val="both"/>
        <w:rPr>
          <w:b/>
        </w:rPr>
      </w:pPr>
      <w:r w:rsidRPr="00B03142">
        <w:rPr>
          <w:b/>
        </w:rPr>
        <w:t>Biudžeto išlaidų sąmatos vykdymo ataskaita (forma Nr.</w:t>
      </w:r>
      <w:r>
        <w:rPr>
          <w:b/>
        </w:rPr>
        <w:t xml:space="preserve"> </w:t>
      </w:r>
      <w:r w:rsidRPr="00B03142">
        <w:rPr>
          <w:b/>
        </w:rPr>
        <w:t>2)</w:t>
      </w:r>
      <w:r>
        <w:rPr>
          <w:b/>
        </w:rPr>
        <w:t>.</w:t>
      </w:r>
    </w:p>
    <w:p w14:paraId="4DC22A44" w14:textId="77777777" w:rsidR="007A0F7B" w:rsidRPr="006B6AFD" w:rsidRDefault="007A0F7B" w:rsidP="007A0F7B">
      <w:pPr>
        <w:jc w:val="both"/>
      </w:pPr>
      <w:r w:rsidRPr="00B03142">
        <w:t>Per 202</w:t>
      </w:r>
      <w:r w:rsidR="00612D03">
        <w:t>1</w:t>
      </w:r>
      <w:r w:rsidR="003B3BAF">
        <w:t xml:space="preserve"> </w:t>
      </w:r>
      <w:r w:rsidR="00612D03">
        <w:t xml:space="preserve">m. I </w:t>
      </w:r>
      <w:r w:rsidR="00612D03" w:rsidRPr="00B03142">
        <w:t>ketvir</w:t>
      </w:r>
      <w:r w:rsidR="00612D03">
        <w:t>tį</w:t>
      </w:r>
      <w:r w:rsidR="00612D03" w:rsidRPr="00B03142">
        <w:t xml:space="preserve"> </w:t>
      </w:r>
      <w:r w:rsidRPr="006B6AFD">
        <w:t xml:space="preserve">įstaiga gavo </w:t>
      </w:r>
      <w:r w:rsidR="006B6AFD" w:rsidRPr="006B6AFD">
        <w:t>152755,79</w:t>
      </w:r>
      <w:r w:rsidRPr="006B6AFD">
        <w:t xml:space="preserve"> Eur</w:t>
      </w:r>
      <w:r w:rsidR="00612D03" w:rsidRPr="006B6AFD">
        <w:t xml:space="preserve"> asignavimų</w:t>
      </w:r>
      <w:r w:rsidRPr="006B6AFD">
        <w:t xml:space="preserve">, iš jų: </w:t>
      </w:r>
    </w:p>
    <w:p w14:paraId="2CDC4A72" w14:textId="77777777" w:rsidR="007A0F7B" w:rsidRPr="006B6AFD" w:rsidRDefault="007A0F7B" w:rsidP="007A0F7B">
      <w:pPr>
        <w:jc w:val="both"/>
      </w:pPr>
      <w:r w:rsidRPr="006B6AFD">
        <w:t>gauta asig</w:t>
      </w:r>
      <w:r w:rsidR="003B3BAF" w:rsidRPr="006B6AFD">
        <w:t xml:space="preserve">navimų iš savivaldybės biudžeto </w:t>
      </w:r>
      <w:r w:rsidRPr="006B6AFD">
        <w:t xml:space="preserve">– </w:t>
      </w:r>
      <w:r w:rsidR="00612D03" w:rsidRPr="006B6AFD">
        <w:t>90273,70</w:t>
      </w:r>
      <w:r w:rsidR="00B168FA" w:rsidRPr="006B6AFD">
        <w:t xml:space="preserve"> </w:t>
      </w:r>
      <w:r w:rsidRPr="006B6AFD">
        <w:t>Eur;</w:t>
      </w:r>
    </w:p>
    <w:p w14:paraId="1A20C5CB" w14:textId="77777777" w:rsidR="007A0F7B" w:rsidRPr="00D17BFD" w:rsidRDefault="007A0F7B" w:rsidP="007A0F7B">
      <w:pPr>
        <w:jc w:val="both"/>
      </w:pPr>
      <w:r w:rsidRPr="00D17BFD">
        <w:t>gauta asignavimų iš valstybės biudžeto</w:t>
      </w:r>
      <w:r w:rsidR="003B3BAF" w:rsidRPr="00D17BFD">
        <w:t xml:space="preserve"> </w:t>
      </w:r>
      <w:r w:rsidRPr="00D17BFD">
        <w:t xml:space="preserve"> – </w:t>
      </w:r>
      <w:r w:rsidR="00612D03" w:rsidRPr="00D17BFD">
        <w:t xml:space="preserve">61773,70 </w:t>
      </w:r>
      <w:r w:rsidRPr="00D17BFD">
        <w:t>Eur;</w:t>
      </w:r>
    </w:p>
    <w:p w14:paraId="7650B012" w14:textId="77777777" w:rsidR="00612D03" w:rsidRPr="006B6AFD" w:rsidRDefault="00612D03" w:rsidP="00612D03">
      <w:pPr>
        <w:jc w:val="both"/>
      </w:pPr>
      <w:r w:rsidRPr="006B6AFD">
        <w:t>gauta asignavimų iš praėjusių metų likučio SP30 – 436,33 Eur;</w:t>
      </w:r>
    </w:p>
    <w:p w14:paraId="107F8CA4" w14:textId="77777777" w:rsidR="007A0F7B" w:rsidRPr="00D17BFD" w:rsidRDefault="007A0F7B" w:rsidP="007A0F7B">
      <w:pPr>
        <w:jc w:val="both"/>
      </w:pPr>
      <w:r w:rsidRPr="00D17BFD">
        <w:t>gauta</w:t>
      </w:r>
      <w:r w:rsidR="003B3BAF" w:rsidRPr="00D17BFD">
        <w:t xml:space="preserve"> </w:t>
      </w:r>
      <w:r w:rsidRPr="00D17BFD">
        <w:t xml:space="preserve">asignavimų iš </w:t>
      </w:r>
      <w:r w:rsidR="003B3BAF" w:rsidRPr="00D17BFD">
        <w:t xml:space="preserve">specialiųjų lėšų </w:t>
      </w:r>
      <w:r w:rsidRPr="00D17BFD">
        <w:t xml:space="preserve">SP33 – </w:t>
      </w:r>
      <w:r w:rsidR="00612D03" w:rsidRPr="00D17BFD">
        <w:t>2662,06</w:t>
      </w:r>
      <w:r w:rsidRPr="00D17BFD">
        <w:t xml:space="preserve"> Eur.</w:t>
      </w:r>
    </w:p>
    <w:p w14:paraId="08432ADA" w14:textId="77777777" w:rsidR="007A0F7B" w:rsidRDefault="007A0F7B" w:rsidP="007A0F7B">
      <w:pPr>
        <w:jc w:val="both"/>
      </w:pPr>
    </w:p>
    <w:p w14:paraId="13CF9450" w14:textId="77777777" w:rsidR="007A0F7B" w:rsidRPr="00B03142" w:rsidRDefault="007A0F7B" w:rsidP="007A0F7B">
      <w:pPr>
        <w:jc w:val="both"/>
      </w:pPr>
      <w:r w:rsidRPr="00B03142">
        <w:t>202</w:t>
      </w:r>
      <w:r w:rsidR="00612D03">
        <w:t>1</w:t>
      </w:r>
      <w:r w:rsidR="00612D03" w:rsidRPr="00612D03">
        <w:t xml:space="preserve"> </w:t>
      </w:r>
      <w:r w:rsidR="00612D03">
        <w:t xml:space="preserve">m. I </w:t>
      </w:r>
      <w:r w:rsidR="00612D03" w:rsidRPr="00B03142">
        <w:t>ketvir</w:t>
      </w:r>
      <w:r w:rsidR="00612D03">
        <w:t>tį</w:t>
      </w:r>
      <w:r w:rsidR="00612D03" w:rsidRPr="00B03142">
        <w:t xml:space="preserve"> </w:t>
      </w:r>
      <w:r w:rsidRPr="00B03142">
        <w:t>li</w:t>
      </w:r>
      <w:r>
        <w:t xml:space="preserve">ko nepanaudota asignavimų </w:t>
      </w:r>
      <w:r w:rsidRPr="00780331">
        <w:t xml:space="preserve">– </w:t>
      </w:r>
      <w:r w:rsidR="00780331">
        <w:t xml:space="preserve">20076,76 </w:t>
      </w:r>
      <w:r w:rsidRPr="000B3CDF">
        <w:t xml:space="preserve">Eur, </w:t>
      </w:r>
      <w:r>
        <w:t>iš jų</w:t>
      </w:r>
      <w:r w:rsidRPr="00B03142">
        <w:t>:</w:t>
      </w:r>
    </w:p>
    <w:p w14:paraId="1D796D7F" w14:textId="77777777" w:rsidR="007A0F7B" w:rsidRDefault="007A0F7B" w:rsidP="007A0F7B">
      <w:pPr>
        <w:jc w:val="both"/>
      </w:pPr>
      <w:r>
        <w:t xml:space="preserve">savivaldybės </w:t>
      </w:r>
      <w:r w:rsidRPr="00B03142">
        <w:t>biudžeto lėšų likutis –</w:t>
      </w:r>
      <w:r w:rsidR="00815BFC">
        <w:t xml:space="preserve">169,60 </w:t>
      </w:r>
      <w:r w:rsidRPr="00B03142">
        <w:t>Eur</w:t>
      </w:r>
      <w:r>
        <w:t xml:space="preserve">, </w:t>
      </w:r>
    </w:p>
    <w:p w14:paraId="566A6FF6" w14:textId="77777777" w:rsidR="007A0F7B" w:rsidRDefault="007A0F7B" w:rsidP="007A0F7B">
      <w:pPr>
        <w:jc w:val="both"/>
      </w:pPr>
      <w:r>
        <w:t>valst</w:t>
      </w:r>
      <w:r w:rsidRPr="00B03142">
        <w:t>ybės biudžeto</w:t>
      </w:r>
      <w:r w:rsidRPr="00A76957">
        <w:t xml:space="preserve"> </w:t>
      </w:r>
      <w:r w:rsidRPr="00B03142">
        <w:t xml:space="preserve">likutis – </w:t>
      </w:r>
      <w:r w:rsidR="00612D03">
        <w:t>10</w:t>
      </w:r>
      <w:r>
        <w:t>0,00</w:t>
      </w:r>
      <w:r w:rsidRPr="00B03142">
        <w:t xml:space="preserve"> Eur</w:t>
      </w:r>
      <w:r>
        <w:t>,</w:t>
      </w:r>
    </w:p>
    <w:p w14:paraId="4C560D81" w14:textId="77777777" w:rsidR="007A0F7B" w:rsidRDefault="007A0F7B" w:rsidP="007A0F7B">
      <w:pPr>
        <w:jc w:val="both"/>
      </w:pPr>
      <w:r w:rsidRPr="00B03142">
        <w:t>spec.</w:t>
      </w:r>
      <w:r>
        <w:t xml:space="preserve"> </w:t>
      </w:r>
      <w:r w:rsidRPr="00B03142">
        <w:t xml:space="preserve">programų lėšų likutis – </w:t>
      </w:r>
      <w:r w:rsidR="00780331">
        <w:t>19907,16</w:t>
      </w:r>
      <w:r>
        <w:t xml:space="preserve"> Eur</w:t>
      </w:r>
      <w:r w:rsidRPr="00B03142">
        <w:t>.</w:t>
      </w:r>
    </w:p>
    <w:p w14:paraId="1C50DF3D" w14:textId="77777777" w:rsidR="007A0F7B" w:rsidRDefault="007A0F7B" w:rsidP="007A0F7B">
      <w:pPr>
        <w:jc w:val="both"/>
      </w:pPr>
    </w:p>
    <w:p w14:paraId="6590E4AD" w14:textId="77777777" w:rsidR="007A0F7B" w:rsidRDefault="007A0F7B" w:rsidP="007A0F7B">
      <w:pPr>
        <w:jc w:val="both"/>
      </w:pPr>
      <w:r w:rsidRPr="00A76957">
        <w:t xml:space="preserve">Per </w:t>
      </w:r>
      <w:r>
        <w:t>202</w:t>
      </w:r>
      <w:r w:rsidR="00612D03">
        <w:t xml:space="preserve">1 m. I </w:t>
      </w:r>
      <w:r w:rsidR="00612D03" w:rsidRPr="00B03142">
        <w:t>ketvir</w:t>
      </w:r>
      <w:r w:rsidR="00612D03">
        <w:t>tį</w:t>
      </w:r>
      <w:r w:rsidR="00612D03" w:rsidRPr="00B03142">
        <w:t xml:space="preserve"> </w:t>
      </w:r>
      <w:r>
        <w:t>lėšų</w:t>
      </w:r>
      <w:r w:rsidRPr="00A76957">
        <w:t xml:space="preserve"> iš </w:t>
      </w:r>
      <w:r w:rsidRPr="00B03142">
        <w:t>savivaldybės biudžeto</w:t>
      </w:r>
      <w:r w:rsidRPr="00A76957">
        <w:t xml:space="preserve"> (</w:t>
      </w:r>
      <w:r w:rsidRPr="005D1F0E">
        <w:rPr>
          <w:b/>
        </w:rPr>
        <w:t>151 lėšos</w:t>
      </w:r>
      <w:r w:rsidRPr="00A76957">
        <w:t>) plan</w:t>
      </w:r>
      <w:r w:rsidR="00EA5B36">
        <w:t>ą</w:t>
      </w:r>
      <w:r w:rsidRPr="00A76957">
        <w:t xml:space="preserve"> sudaro </w:t>
      </w:r>
      <w:r w:rsidR="00612D03">
        <w:t>141500</w:t>
      </w:r>
      <w:r>
        <w:t>,00</w:t>
      </w:r>
      <w:r w:rsidRPr="00A76957">
        <w:t xml:space="preserve"> Eur,</w:t>
      </w:r>
      <w:r>
        <w:t xml:space="preserve"> panaudota suma – </w:t>
      </w:r>
      <w:r w:rsidR="00612D03">
        <w:t>90273,70</w:t>
      </w:r>
      <w:r>
        <w:t xml:space="preserve"> Eur,</w:t>
      </w:r>
      <w:r w:rsidRPr="00A76957">
        <w:t xml:space="preserve"> </w:t>
      </w:r>
      <w:r>
        <w:t xml:space="preserve">liko </w:t>
      </w:r>
      <w:r w:rsidRPr="00A76957">
        <w:t>nepanaudota</w:t>
      </w:r>
      <w:r>
        <w:t xml:space="preserve"> – </w:t>
      </w:r>
      <w:r w:rsidR="00612D03">
        <w:t>51226,30</w:t>
      </w:r>
      <w:r>
        <w:t xml:space="preserve"> Eur.</w:t>
      </w:r>
    </w:p>
    <w:p w14:paraId="02A19F90" w14:textId="2B7FD00F" w:rsidR="007A0F7B" w:rsidRDefault="00780331" w:rsidP="007A0F7B">
      <w:pPr>
        <w:jc w:val="both"/>
      </w:pPr>
      <w:r>
        <w:t xml:space="preserve">Liko </w:t>
      </w:r>
      <w:r w:rsidR="007A0F7B">
        <w:t xml:space="preserve">nepanaudota </w:t>
      </w:r>
      <w:r w:rsidR="00E606BD">
        <w:t xml:space="preserve">darbo užmokesčio ir </w:t>
      </w:r>
      <w:r w:rsidR="007A0F7B">
        <w:t>soc. draudimo</w:t>
      </w:r>
      <w:r w:rsidR="00E606BD">
        <w:t>– 47444,89</w:t>
      </w:r>
      <w:r w:rsidR="007A0F7B">
        <w:t xml:space="preserve"> Eur</w:t>
      </w:r>
      <w:r w:rsidR="00DC2B57">
        <w:t>.</w:t>
      </w:r>
      <w:r>
        <w:t xml:space="preserve"> </w:t>
      </w:r>
      <w:r w:rsidR="007A0F7B">
        <w:t xml:space="preserve">Prekių ir paslaugų nepanaudota </w:t>
      </w:r>
      <w:r w:rsidR="00E606BD">
        <w:t>3781,41</w:t>
      </w:r>
      <w:r w:rsidR="007A0F7B">
        <w:t xml:space="preserve"> Eur (ryšių prekių ir paslaugų – </w:t>
      </w:r>
      <w:r w:rsidR="00E606BD">
        <w:t>53,20</w:t>
      </w:r>
      <w:r w:rsidR="007A0F7B">
        <w:t xml:space="preserve"> Eur, </w:t>
      </w:r>
      <w:r w:rsidR="00E606BD">
        <w:t xml:space="preserve">materialiojo turto paprastojo  remonto išlaidų – 139,80 Eur, kvalifikacijos išlaidų – 100,00 Eur, </w:t>
      </w:r>
      <w:r w:rsidR="007A0F7B">
        <w:t xml:space="preserve">komunalinių išlaidų – </w:t>
      </w:r>
      <w:r w:rsidR="00E606BD">
        <w:t>3234,87</w:t>
      </w:r>
      <w:r w:rsidR="007A0F7B">
        <w:t xml:space="preserve"> Eur,</w:t>
      </w:r>
      <w:r w:rsidR="00DC2B57" w:rsidRPr="00DC2B57">
        <w:t xml:space="preserve"> </w:t>
      </w:r>
      <w:r w:rsidR="007A0F7B">
        <w:t xml:space="preserve">kitų prekių ir paslaugos – </w:t>
      </w:r>
      <w:r w:rsidR="00E606BD">
        <w:t>253,54</w:t>
      </w:r>
      <w:r w:rsidR="007A0F7B">
        <w:t xml:space="preserve"> Eur).</w:t>
      </w:r>
    </w:p>
    <w:p w14:paraId="0D72FB35" w14:textId="77777777" w:rsidR="007A0F7B" w:rsidRDefault="007A0F7B" w:rsidP="007A0F7B">
      <w:pPr>
        <w:jc w:val="both"/>
      </w:pPr>
    </w:p>
    <w:p w14:paraId="0F1BD3F6" w14:textId="77777777" w:rsidR="007A0F7B" w:rsidRPr="003E7BC1" w:rsidRDefault="00DC2B57" w:rsidP="0097420E">
      <w:pPr>
        <w:jc w:val="both"/>
      </w:pPr>
      <w:r>
        <w:t xml:space="preserve">Per </w:t>
      </w:r>
      <w:r w:rsidR="00612D03">
        <w:t xml:space="preserve">2021 m. I </w:t>
      </w:r>
      <w:r w:rsidR="00612D03" w:rsidRPr="00B03142">
        <w:t>ketvir</w:t>
      </w:r>
      <w:r w:rsidR="00612D03">
        <w:t>tį</w:t>
      </w:r>
      <w:r w:rsidR="00612D03" w:rsidRPr="00B03142">
        <w:t xml:space="preserve"> </w:t>
      </w:r>
      <w:r w:rsidR="007A0F7B" w:rsidRPr="00995374">
        <w:t xml:space="preserve">lėšų iš Valstybės biudžeto </w:t>
      </w:r>
      <w:r w:rsidR="007A0F7B" w:rsidRPr="00995374">
        <w:rPr>
          <w:b/>
        </w:rPr>
        <w:t>(141 lėšos)</w:t>
      </w:r>
      <w:r w:rsidR="007A0F7B" w:rsidRPr="00995374">
        <w:t xml:space="preserve"> planą </w:t>
      </w:r>
      <w:r w:rsidR="007A0F7B" w:rsidRPr="003E7BC1">
        <w:t xml:space="preserve">sudaro </w:t>
      </w:r>
      <w:r w:rsidR="00612D03">
        <w:t>96800,00</w:t>
      </w:r>
      <w:r w:rsidR="007A0F7B" w:rsidRPr="003E7BC1">
        <w:t xml:space="preserve"> Eur, panaudota suma – </w:t>
      </w:r>
      <w:r w:rsidR="00612D03">
        <w:t>61773,70</w:t>
      </w:r>
      <w:r w:rsidR="007A0F7B" w:rsidRPr="003E7BC1">
        <w:t xml:space="preserve"> Eur, liko nepanaudota – </w:t>
      </w:r>
      <w:r w:rsidR="00612D03">
        <w:t>35026,30</w:t>
      </w:r>
      <w:r w:rsidR="007A0F7B" w:rsidRPr="003E7BC1">
        <w:t xml:space="preserve"> Eur.</w:t>
      </w:r>
      <w:r w:rsidR="0097420E">
        <w:t xml:space="preserve"> Per 2021 m. I </w:t>
      </w:r>
      <w:r w:rsidR="0097420E" w:rsidRPr="00B03142">
        <w:t>ketvir</w:t>
      </w:r>
      <w:r w:rsidR="0097420E">
        <w:t>tį liko nepanaudota 100,00Eur gautų asignavimų dėl darbuotojų ligos.</w:t>
      </w:r>
    </w:p>
    <w:p w14:paraId="399F3539" w14:textId="77777777" w:rsidR="007A0F7B" w:rsidRPr="006B6AFD" w:rsidRDefault="007A0F7B" w:rsidP="007A0F7B">
      <w:pPr>
        <w:jc w:val="both"/>
      </w:pPr>
    </w:p>
    <w:p w14:paraId="2BC98FAB" w14:textId="77777777" w:rsidR="006B6AFD" w:rsidRDefault="006B6AFD" w:rsidP="007A0F7B">
      <w:pPr>
        <w:jc w:val="both"/>
      </w:pPr>
      <w:r w:rsidRPr="006B6AFD">
        <w:t xml:space="preserve">Per 2021 m. I ketvirtį lėšų iš praėjusių metų likučio </w:t>
      </w:r>
      <w:r w:rsidRPr="00D17BFD">
        <w:t>(</w:t>
      </w:r>
      <w:r w:rsidRPr="00D17BFD">
        <w:rPr>
          <w:b/>
        </w:rPr>
        <w:t>3</w:t>
      </w:r>
      <w:r>
        <w:rPr>
          <w:b/>
        </w:rPr>
        <w:t>0</w:t>
      </w:r>
      <w:r w:rsidRPr="00D17BFD">
        <w:rPr>
          <w:b/>
        </w:rPr>
        <w:t xml:space="preserve"> lėšos</w:t>
      </w:r>
      <w:r w:rsidRPr="00D17BFD">
        <w:t xml:space="preserve">) planą sudaro </w:t>
      </w:r>
      <w:r>
        <w:t>1807,16</w:t>
      </w:r>
      <w:r w:rsidRPr="00D17BFD">
        <w:t xml:space="preserve"> Eur, panaudota suma –</w:t>
      </w:r>
      <w:r>
        <w:t xml:space="preserve"> 436,33</w:t>
      </w:r>
      <w:r w:rsidRPr="00D17BFD">
        <w:t xml:space="preserve"> Eur, liko nepanaudota</w:t>
      </w:r>
      <w:r>
        <w:t xml:space="preserve"> informacinių technologijų ir kitų prekių ir paslaugų</w:t>
      </w:r>
      <w:r w:rsidRPr="00D17BFD">
        <w:t xml:space="preserve"> </w:t>
      </w:r>
      <w:r>
        <w:t xml:space="preserve">išlaidų </w:t>
      </w:r>
      <w:r w:rsidRPr="00D17BFD">
        <w:t xml:space="preserve">– </w:t>
      </w:r>
      <w:r>
        <w:t>1370,83</w:t>
      </w:r>
      <w:r w:rsidRPr="00D17BFD">
        <w:t xml:space="preserve"> Eur.</w:t>
      </w:r>
    </w:p>
    <w:p w14:paraId="6E99634B" w14:textId="77777777" w:rsidR="006B6AFD" w:rsidRPr="00D17BFD" w:rsidRDefault="006B6AFD" w:rsidP="006B6AFD">
      <w:pPr>
        <w:jc w:val="both"/>
      </w:pPr>
      <w:r w:rsidRPr="00D17BFD">
        <w:t>Per 2021 m. I ketvirtį lėšų iš specialiosios programos (</w:t>
      </w:r>
      <w:r w:rsidRPr="00D17BFD">
        <w:rPr>
          <w:b/>
        </w:rPr>
        <w:t>3</w:t>
      </w:r>
      <w:r>
        <w:rPr>
          <w:b/>
        </w:rPr>
        <w:t>2</w:t>
      </w:r>
      <w:r w:rsidRPr="00D17BFD">
        <w:rPr>
          <w:b/>
        </w:rPr>
        <w:t xml:space="preserve"> lėšos</w:t>
      </w:r>
      <w:r w:rsidRPr="00D17BFD">
        <w:t xml:space="preserve">) planą sudaro 700,00 Eur, panaudota suma – </w:t>
      </w:r>
      <w:r>
        <w:t>0,00</w:t>
      </w:r>
      <w:r w:rsidRPr="00D17BFD">
        <w:t xml:space="preserve"> Eur, liko nepanaudota – </w:t>
      </w:r>
      <w:r>
        <w:t>700,00</w:t>
      </w:r>
      <w:r w:rsidRPr="00D17BFD">
        <w:t xml:space="preserve"> Eur.</w:t>
      </w:r>
    </w:p>
    <w:p w14:paraId="0D831BBA" w14:textId="77777777" w:rsidR="007A0F7B" w:rsidRPr="00D17BFD" w:rsidRDefault="007A0F7B" w:rsidP="007A0F7B">
      <w:pPr>
        <w:jc w:val="both"/>
      </w:pPr>
      <w:r w:rsidRPr="00D17BFD">
        <w:t xml:space="preserve">Per </w:t>
      </w:r>
      <w:r w:rsidR="00612D03" w:rsidRPr="00D17BFD">
        <w:t xml:space="preserve">2021 m. I ketvirtį </w:t>
      </w:r>
      <w:r w:rsidRPr="00D17BFD">
        <w:t xml:space="preserve">lėšų iš </w:t>
      </w:r>
      <w:r w:rsidR="00995374" w:rsidRPr="00D17BFD">
        <w:t>s</w:t>
      </w:r>
      <w:r w:rsidRPr="00D17BFD">
        <w:t>pecialiosios programos (</w:t>
      </w:r>
      <w:r w:rsidRPr="00D17BFD">
        <w:rPr>
          <w:b/>
        </w:rPr>
        <w:t>33 lėšos</w:t>
      </w:r>
      <w:r w:rsidRPr="00D17BFD">
        <w:t xml:space="preserve">) planą sudaro </w:t>
      </w:r>
      <w:r w:rsidR="00E606BD" w:rsidRPr="00D17BFD">
        <w:t>107</w:t>
      </w:r>
      <w:r w:rsidRPr="00D17BFD">
        <w:t xml:space="preserve">00,00 Eur, panaudota suma – </w:t>
      </w:r>
      <w:r w:rsidR="00D17BFD" w:rsidRPr="00D17BFD">
        <w:t>2662,06</w:t>
      </w:r>
      <w:r w:rsidR="00DC2B57" w:rsidRPr="00D17BFD">
        <w:t>4</w:t>
      </w:r>
      <w:r w:rsidRPr="00D17BFD">
        <w:t xml:space="preserve"> Eur, liko nepanaudota – </w:t>
      </w:r>
      <w:r w:rsidR="00D17BFD" w:rsidRPr="00D17BFD">
        <w:t>8037,94</w:t>
      </w:r>
      <w:r w:rsidRPr="00D17BFD">
        <w:t xml:space="preserve"> Eur.</w:t>
      </w:r>
    </w:p>
    <w:p w14:paraId="79CB5C33" w14:textId="77777777" w:rsidR="007A0F7B" w:rsidRPr="006B6AFD" w:rsidRDefault="00DC2B57" w:rsidP="007A0F7B">
      <w:pPr>
        <w:jc w:val="both"/>
      </w:pPr>
      <w:r w:rsidRPr="006B6AFD">
        <w:t xml:space="preserve">Darbo užmokesčio </w:t>
      </w:r>
      <w:r w:rsidR="00D17BFD" w:rsidRPr="006B6AFD">
        <w:t xml:space="preserve">ir soc. draudimo liko </w:t>
      </w:r>
      <w:r w:rsidRPr="006B6AFD">
        <w:t xml:space="preserve">nepanaudota </w:t>
      </w:r>
      <w:r w:rsidR="00D17BFD" w:rsidRPr="006B6AFD">
        <w:t>2000,00 Eur</w:t>
      </w:r>
      <w:r w:rsidRPr="006B6AFD">
        <w:t xml:space="preserve">. </w:t>
      </w:r>
      <w:r w:rsidR="007A0F7B" w:rsidRPr="006B6AFD">
        <w:t xml:space="preserve">Prekių ir paslaugų nepanaudota </w:t>
      </w:r>
      <w:r w:rsidR="006B6AFD" w:rsidRPr="006B6AFD">
        <w:t>6037,94</w:t>
      </w:r>
      <w:r w:rsidR="007A0F7B" w:rsidRPr="006B6AFD">
        <w:t xml:space="preserve"> Eur (mitybos išlaidų – </w:t>
      </w:r>
      <w:r w:rsidR="00D17BFD" w:rsidRPr="006B6AFD">
        <w:t>3628,33</w:t>
      </w:r>
      <w:r w:rsidR="007A0F7B" w:rsidRPr="006B6AFD">
        <w:t xml:space="preserve"> Eur, </w:t>
      </w:r>
      <w:r w:rsidR="00D17BFD" w:rsidRPr="006B6AFD">
        <w:t xml:space="preserve">medikamentų ir med. prekių ir paslaugų išlaidų –  200,000 Eur, aprangos ir patalynės įsigijimo išlaidų – 200,00 Eur, </w:t>
      </w:r>
      <w:r w:rsidR="007A0F7B" w:rsidRPr="006B6AFD">
        <w:t xml:space="preserve">informacinių technologijų prekių ir paslaugų – </w:t>
      </w:r>
      <w:r w:rsidR="00D17BFD" w:rsidRPr="006B6AFD">
        <w:t>112,81</w:t>
      </w:r>
      <w:r w:rsidR="007A0F7B" w:rsidRPr="006B6AFD">
        <w:t xml:space="preserve"> Eur, kitų prekių ir paslaugos – </w:t>
      </w:r>
      <w:r w:rsidR="00D17BFD" w:rsidRPr="006B6AFD">
        <w:t>1896,80</w:t>
      </w:r>
      <w:r w:rsidR="007A0F7B" w:rsidRPr="006B6AFD">
        <w:t xml:space="preserve"> Eur) dėl </w:t>
      </w:r>
      <w:r w:rsidR="006B6AFD">
        <w:t xml:space="preserve">pajamų nesurinkimo ir </w:t>
      </w:r>
      <w:r w:rsidR="007A0F7B" w:rsidRPr="006B6AFD">
        <w:t>COVID – 19 situacijos.</w:t>
      </w:r>
    </w:p>
    <w:p w14:paraId="099D021F" w14:textId="77777777" w:rsidR="007A0F7B" w:rsidRPr="005D1F0E" w:rsidRDefault="007A0F7B" w:rsidP="007A0F7B">
      <w:pPr>
        <w:jc w:val="both"/>
        <w:rPr>
          <w:color w:val="FF0000"/>
        </w:rPr>
      </w:pPr>
    </w:p>
    <w:p w14:paraId="676720D2" w14:textId="77777777" w:rsidR="00817249" w:rsidRDefault="00817249" w:rsidP="007A0F7B">
      <w:pPr>
        <w:jc w:val="both"/>
        <w:rPr>
          <w:b/>
        </w:rPr>
      </w:pPr>
    </w:p>
    <w:p w14:paraId="7A631604" w14:textId="77777777" w:rsidR="007A0F7B" w:rsidRDefault="007A0F7B" w:rsidP="007A0F7B">
      <w:pPr>
        <w:jc w:val="both"/>
      </w:pPr>
    </w:p>
    <w:p w14:paraId="46508FB7" w14:textId="77777777" w:rsidR="007A0F7B" w:rsidRDefault="007A0F7B" w:rsidP="007A0F7B">
      <w:pPr>
        <w:jc w:val="both"/>
      </w:pPr>
    </w:p>
    <w:p w14:paraId="1BA6277D" w14:textId="77777777" w:rsidR="007A0F7B" w:rsidRDefault="007A0F7B" w:rsidP="007A0F7B">
      <w:pPr>
        <w:jc w:val="both"/>
      </w:pPr>
    </w:p>
    <w:p w14:paraId="5045AF3D" w14:textId="77777777" w:rsidR="007A0F7B" w:rsidRDefault="007A0F7B" w:rsidP="007A0F7B">
      <w:pPr>
        <w:jc w:val="both"/>
      </w:pPr>
    </w:p>
    <w:p w14:paraId="1C60A648" w14:textId="77777777" w:rsidR="007A0F7B" w:rsidRPr="00B03142" w:rsidRDefault="007A0F7B" w:rsidP="007A0F7B">
      <w:pPr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  <w:t>Ilona Kazlauskienė</w:t>
      </w:r>
    </w:p>
    <w:p w14:paraId="42D7D9F2" w14:textId="77777777" w:rsidR="007A0F7B" w:rsidRPr="00B03142" w:rsidRDefault="007A0F7B" w:rsidP="007A0F7B">
      <w:pPr>
        <w:jc w:val="both"/>
      </w:pPr>
    </w:p>
    <w:p w14:paraId="6DD0DED2" w14:textId="77777777" w:rsidR="007A0F7B" w:rsidRPr="00B03142" w:rsidRDefault="007A0F7B" w:rsidP="007A0F7B">
      <w:pPr>
        <w:jc w:val="both"/>
      </w:pPr>
    </w:p>
    <w:p w14:paraId="01010A31" w14:textId="77777777" w:rsidR="007A0F7B" w:rsidRDefault="007A0F7B" w:rsidP="007A0F7B">
      <w:r>
        <w:t>Šiaulių miesto savivaldybės Švietimo centro</w:t>
      </w:r>
    </w:p>
    <w:p w14:paraId="1FF09C7F" w14:textId="77777777" w:rsidR="007A0F7B" w:rsidRDefault="007A0F7B" w:rsidP="007A0F7B">
      <w:r>
        <w:t xml:space="preserve">Centralizuotos buhalterinės apskaitos padalinio </w:t>
      </w:r>
    </w:p>
    <w:p w14:paraId="6CB06B6F" w14:textId="77777777" w:rsidR="007A0F7B" w:rsidRPr="00B03142" w:rsidRDefault="007A0F7B" w:rsidP="007A0F7B">
      <w:pPr>
        <w:jc w:val="both"/>
      </w:pPr>
      <w:r>
        <w:t>vyriausioji buhalterė</w:t>
      </w:r>
      <w:r>
        <w:tab/>
      </w:r>
      <w:r>
        <w:tab/>
      </w:r>
      <w:r w:rsidRPr="00B03142">
        <w:tab/>
      </w:r>
      <w:r w:rsidRPr="00B03142">
        <w:tab/>
        <w:t>Stanislava Vaičiulienė</w:t>
      </w:r>
    </w:p>
    <w:p w14:paraId="4716689D" w14:textId="77777777" w:rsidR="00ED0E42" w:rsidRDefault="00ED0E42"/>
    <w:sectPr w:rsidR="00ED0E42" w:rsidSect="00E628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F7B"/>
    <w:rsid w:val="00003333"/>
    <w:rsid w:val="000B3CDF"/>
    <w:rsid w:val="00105DC6"/>
    <w:rsid w:val="00120848"/>
    <w:rsid w:val="00195FC3"/>
    <w:rsid w:val="001E6C3C"/>
    <w:rsid w:val="001F7F5B"/>
    <w:rsid w:val="003B3BAF"/>
    <w:rsid w:val="00612D03"/>
    <w:rsid w:val="006A6CFF"/>
    <w:rsid w:val="006B6AFD"/>
    <w:rsid w:val="00780331"/>
    <w:rsid w:val="007A0F7B"/>
    <w:rsid w:val="00815BFC"/>
    <w:rsid w:val="00817249"/>
    <w:rsid w:val="008E2257"/>
    <w:rsid w:val="00950F1B"/>
    <w:rsid w:val="0097420E"/>
    <w:rsid w:val="00995374"/>
    <w:rsid w:val="00B168FA"/>
    <w:rsid w:val="00D17BFD"/>
    <w:rsid w:val="00DC2B57"/>
    <w:rsid w:val="00E606BD"/>
    <w:rsid w:val="00EA5B36"/>
    <w:rsid w:val="00ED0E42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1D06"/>
  <w15:chartTrackingRefBased/>
  <w15:docId w15:val="{D026A35D-FDF5-4D5C-9F41-5B38FE3A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0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7A0F7B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7A0F7B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rsid w:val="007A0F7B"/>
    <w:rPr>
      <w:color w:val="000080"/>
      <w:u w:val="single"/>
    </w:rPr>
  </w:style>
  <w:style w:type="paragraph" w:styleId="Pagrindiniotekstotrauka">
    <w:name w:val="Body Text Indent"/>
    <w:basedOn w:val="prastasis"/>
    <w:link w:val="PagrindiniotekstotraukaDiagrama"/>
    <w:rsid w:val="007A0F7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7A0F7B"/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5B3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5B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opedinisdarzelis@splius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1144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Centralizuota Buhalterija</cp:lastModifiedBy>
  <cp:revision>10</cp:revision>
  <cp:lastPrinted>2020-10-23T05:55:00Z</cp:lastPrinted>
  <dcterms:created xsi:type="dcterms:W3CDTF">2020-10-21T11:18:00Z</dcterms:created>
  <dcterms:modified xsi:type="dcterms:W3CDTF">2021-04-12T13:01:00Z</dcterms:modified>
</cp:coreProperties>
</file>